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21" w:rsidRDefault="00413221" w:rsidP="00413221">
      <w:pPr>
        <w:pStyle w:val="Estndar"/>
        <w:spacing w:before="60" w:after="60"/>
        <w:jc w:val="center"/>
        <w:rPr>
          <w:rFonts w:ascii="Arial" w:hAnsi="Arial" w:cs="Arial"/>
          <w:b/>
          <w:szCs w:val="24"/>
        </w:rPr>
      </w:pPr>
    </w:p>
    <w:p w:rsidR="00413221" w:rsidRPr="00A87831" w:rsidRDefault="00413221" w:rsidP="00413221">
      <w:pPr>
        <w:pStyle w:val="Estndar"/>
        <w:spacing w:before="60" w:after="60"/>
        <w:jc w:val="center"/>
        <w:rPr>
          <w:rFonts w:ascii="Arial" w:hAnsi="Arial" w:cs="Arial"/>
          <w:b/>
          <w:szCs w:val="24"/>
        </w:rPr>
      </w:pPr>
      <w:r w:rsidRPr="00A87831">
        <w:rPr>
          <w:rFonts w:ascii="Arial" w:hAnsi="Arial" w:cs="Arial"/>
          <w:b/>
          <w:szCs w:val="24"/>
        </w:rPr>
        <w:t>ANEXO II</w:t>
      </w:r>
    </w:p>
    <w:p w:rsidR="00413221" w:rsidRPr="00A87831" w:rsidRDefault="00413221" w:rsidP="00413221">
      <w:pPr>
        <w:pStyle w:val="Estndar"/>
        <w:spacing w:before="60" w:after="60"/>
        <w:jc w:val="center"/>
        <w:rPr>
          <w:rFonts w:ascii="Arial" w:hAnsi="Arial" w:cs="Arial"/>
          <w:b/>
          <w:szCs w:val="24"/>
        </w:rPr>
      </w:pPr>
      <w:r>
        <w:rPr>
          <w:rFonts w:ascii="Arial" w:hAnsi="Arial" w:cs="Arial"/>
          <w:b/>
          <w:szCs w:val="24"/>
        </w:rPr>
        <w:t>BAREMACION DEL PROCESO DE SELECCIÓN</w:t>
      </w:r>
      <w:r w:rsidRPr="00A87831">
        <w:rPr>
          <w:rFonts w:ascii="Arial" w:hAnsi="Arial" w:cs="Arial"/>
          <w:b/>
          <w:szCs w:val="24"/>
        </w:rPr>
        <w:t xml:space="preserve"> A REALIZAR </w:t>
      </w:r>
      <w:r>
        <w:rPr>
          <w:rFonts w:ascii="Arial" w:hAnsi="Arial" w:cs="Arial"/>
          <w:b/>
          <w:szCs w:val="24"/>
        </w:rPr>
        <w:t>PARA LOS ALUMNOS DEL TALLER DE EMPLEO</w:t>
      </w:r>
    </w:p>
    <w:p w:rsidR="00413221" w:rsidRPr="00A87831" w:rsidRDefault="00413221" w:rsidP="00413221">
      <w:pPr>
        <w:pStyle w:val="Estndar"/>
        <w:spacing w:before="60" w:after="60"/>
        <w:jc w:val="both"/>
        <w:rPr>
          <w:rFonts w:ascii="Arial" w:hAnsi="Arial" w:cs="Arial"/>
          <w:szCs w:val="24"/>
        </w:rPr>
      </w:pPr>
      <w:r w:rsidRPr="00A87831">
        <w:rPr>
          <w:rFonts w:ascii="Arial" w:hAnsi="Arial" w:cs="Arial"/>
          <w:szCs w:val="24"/>
        </w:rPr>
        <w:tab/>
      </w:r>
      <w:r>
        <w:rPr>
          <w:rFonts w:ascii="Arial" w:hAnsi="Arial" w:cs="Arial"/>
          <w:szCs w:val="24"/>
        </w:rPr>
        <w:t>La selección de Alumnos/as</w:t>
      </w:r>
      <w:r w:rsidRPr="00A87831">
        <w:rPr>
          <w:rFonts w:ascii="Arial" w:hAnsi="Arial" w:cs="Arial"/>
          <w:szCs w:val="24"/>
        </w:rPr>
        <w:t xml:space="preserve"> constará de 2 fases:</w:t>
      </w:r>
    </w:p>
    <w:p w:rsidR="00413221" w:rsidRPr="00A87831" w:rsidRDefault="00413221" w:rsidP="00413221">
      <w:pPr>
        <w:pStyle w:val="Estndar"/>
        <w:spacing w:before="60" w:after="60"/>
        <w:ind w:left="284"/>
        <w:jc w:val="both"/>
        <w:rPr>
          <w:rFonts w:ascii="Arial" w:hAnsi="Arial" w:cs="Arial"/>
          <w:szCs w:val="24"/>
        </w:rPr>
      </w:pPr>
      <w:r w:rsidRPr="00A87831">
        <w:rPr>
          <w:rFonts w:ascii="Arial" w:hAnsi="Arial" w:cs="Arial"/>
          <w:szCs w:val="24"/>
        </w:rPr>
        <w:tab/>
      </w:r>
      <w:r w:rsidRPr="00A87831">
        <w:rPr>
          <w:rFonts w:ascii="Arial" w:hAnsi="Arial" w:cs="Arial"/>
          <w:szCs w:val="24"/>
          <w:u w:val="single"/>
        </w:rPr>
        <w:t>1.</w:t>
      </w:r>
      <w:r>
        <w:rPr>
          <w:rFonts w:ascii="Arial" w:hAnsi="Arial" w:cs="Arial"/>
          <w:szCs w:val="24"/>
          <w:u w:val="single"/>
        </w:rPr>
        <w:t>1</w:t>
      </w:r>
      <w:r w:rsidRPr="00A87831">
        <w:rPr>
          <w:rFonts w:ascii="Arial" w:hAnsi="Arial" w:cs="Arial"/>
          <w:szCs w:val="24"/>
          <w:u w:val="single"/>
        </w:rPr>
        <w:t xml:space="preserve">. </w:t>
      </w:r>
      <w:r>
        <w:rPr>
          <w:rFonts w:ascii="Arial" w:hAnsi="Arial" w:cs="Arial"/>
          <w:szCs w:val="24"/>
          <w:u w:val="single"/>
        </w:rPr>
        <w:t>PRIMERA</w:t>
      </w:r>
      <w:r w:rsidRPr="00A87831">
        <w:rPr>
          <w:rFonts w:ascii="Arial" w:hAnsi="Arial" w:cs="Arial"/>
          <w:szCs w:val="24"/>
          <w:u w:val="single"/>
        </w:rPr>
        <w:t xml:space="preserve"> FASE:</w:t>
      </w:r>
      <w:r w:rsidRPr="00A87831">
        <w:rPr>
          <w:rFonts w:ascii="Arial" w:hAnsi="Arial" w:cs="Arial"/>
          <w:szCs w:val="24"/>
        </w:rPr>
        <w:t xml:space="preserve"> VALORACIÓN DE MÉRITOS</w:t>
      </w:r>
    </w:p>
    <w:p w:rsidR="00413221" w:rsidRDefault="00413221" w:rsidP="00413221">
      <w:pPr>
        <w:pStyle w:val="Estndar"/>
        <w:spacing w:before="60" w:after="60"/>
        <w:ind w:left="284"/>
        <w:jc w:val="both"/>
        <w:rPr>
          <w:rFonts w:ascii="Arial" w:hAnsi="Arial" w:cs="Arial"/>
          <w:szCs w:val="24"/>
        </w:rPr>
      </w:pPr>
      <w:r>
        <w:rPr>
          <w:rFonts w:ascii="Arial" w:hAnsi="Arial" w:cs="Arial"/>
          <w:szCs w:val="24"/>
        </w:rPr>
        <w:tab/>
      </w:r>
    </w:p>
    <w:p w:rsidR="00413221" w:rsidRDefault="00413221" w:rsidP="00413221">
      <w:pPr>
        <w:pStyle w:val="Estndar"/>
        <w:spacing w:before="60" w:after="60"/>
        <w:ind w:left="284"/>
        <w:jc w:val="both"/>
        <w:rPr>
          <w:rFonts w:ascii="Arial" w:hAnsi="Arial" w:cs="Arial"/>
          <w:szCs w:val="24"/>
        </w:rPr>
      </w:pPr>
      <w:r w:rsidRPr="00A87831">
        <w:rPr>
          <w:rFonts w:ascii="Arial" w:hAnsi="Arial" w:cs="Arial"/>
          <w:szCs w:val="24"/>
        </w:rPr>
        <w:t xml:space="preserve">Se valorará </w:t>
      </w:r>
      <w:r>
        <w:rPr>
          <w:rFonts w:ascii="Arial" w:hAnsi="Arial" w:cs="Arial"/>
          <w:szCs w:val="24"/>
        </w:rPr>
        <w:t xml:space="preserve">con </w:t>
      </w:r>
      <w:r w:rsidRPr="00A87831">
        <w:rPr>
          <w:rFonts w:ascii="Arial" w:hAnsi="Arial" w:cs="Arial"/>
          <w:szCs w:val="24"/>
        </w:rPr>
        <w:t>un m</w:t>
      </w:r>
      <w:r>
        <w:rPr>
          <w:rFonts w:ascii="Arial" w:hAnsi="Arial" w:cs="Arial"/>
          <w:szCs w:val="24"/>
        </w:rPr>
        <w:t>áximo</w:t>
      </w:r>
      <w:r w:rsidRPr="00A87831">
        <w:rPr>
          <w:rFonts w:ascii="Arial" w:hAnsi="Arial" w:cs="Arial"/>
          <w:szCs w:val="24"/>
        </w:rPr>
        <w:t xml:space="preserve"> de </w:t>
      </w:r>
      <w:r>
        <w:rPr>
          <w:rFonts w:ascii="Arial" w:hAnsi="Arial" w:cs="Arial"/>
          <w:szCs w:val="24"/>
        </w:rPr>
        <w:t>12</w:t>
      </w:r>
      <w:r w:rsidRPr="00A87831">
        <w:rPr>
          <w:rFonts w:ascii="Arial" w:hAnsi="Arial" w:cs="Arial"/>
          <w:szCs w:val="24"/>
        </w:rPr>
        <w:t xml:space="preserve"> puntos, distribuidos en los siguientes apartados:</w:t>
      </w:r>
    </w:p>
    <w:p w:rsidR="00413221" w:rsidRPr="00A87831" w:rsidRDefault="00413221" w:rsidP="00413221">
      <w:pPr>
        <w:pStyle w:val="Estndar"/>
        <w:spacing w:before="60" w:after="60"/>
        <w:ind w:left="284"/>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524"/>
      </w:tblGrid>
      <w:tr w:rsidR="00413221" w:rsidRPr="000945C9" w:rsidTr="00924FA6">
        <w:tc>
          <w:tcPr>
            <w:tcW w:w="7196" w:type="dxa"/>
          </w:tcPr>
          <w:p w:rsidR="00413221" w:rsidRPr="000945C9" w:rsidRDefault="00413221" w:rsidP="00924FA6">
            <w:pPr>
              <w:rPr>
                <w:rFonts w:ascii="Arial" w:hAnsi="Arial" w:cs="Arial"/>
                <w:b/>
              </w:rPr>
            </w:pPr>
            <w:r w:rsidRPr="000945C9">
              <w:rPr>
                <w:rFonts w:ascii="Arial" w:hAnsi="Arial" w:cs="Arial"/>
                <w:b/>
              </w:rPr>
              <w:t>COLECTIVOS Y SITUACIÓN SOCIOLABORAL</w:t>
            </w:r>
          </w:p>
        </w:tc>
        <w:tc>
          <w:tcPr>
            <w:tcW w:w="1524" w:type="dxa"/>
          </w:tcPr>
          <w:p w:rsidR="00413221" w:rsidRPr="000945C9" w:rsidRDefault="00413221" w:rsidP="00924FA6">
            <w:pPr>
              <w:rPr>
                <w:rFonts w:ascii="Arial" w:hAnsi="Arial" w:cs="Arial"/>
                <w:b/>
                <w:sz w:val="16"/>
                <w:szCs w:val="16"/>
              </w:rPr>
            </w:pPr>
            <w:r w:rsidRPr="000945C9">
              <w:rPr>
                <w:rFonts w:ascii="Arial" w:hAnsi="Arial" w:cs="Arial"/>
                <w:b/>
                <w:sz w:val="16"/>
                <w:szCs w:val="16"/>
              </w:rPr>
              <w:t>PUNTUACION</w:t>
            </w:r>
          </w:p>
        </w:tc>
      </w:tr>
      <w:tr w:rsidR="00413221" w:rsidRPr="000945C9" w:rsidTr="00924FA6">
        <w:tc>
          <w:tcPr>
            <w:tcW w:w="7196" w:type="dxa"/>
          </w:tcPr>
          <w:p w:rsidR="00413221" w:rsidRPr="000945C9" w:rsidRDefault="00413221" w:rsidP="00924FA6">
            <w:pPr>
              <w:rPr>
                <w:rFonts w:ascii="Arial" w:hAnsi="Arial" w:cs="Arial"/>
              </w:rPr>
            </w:pPr>
            <w:r w:rsidRPr="00A17980">
              <w:rPr>
                <w:rFonts w:ascii="Arial" w:hAnsi="Arial" w:cs="Arial"/>
              </w:rPr>
              <w:t xml:space="preserve">Estar </w:t>
            </w:r>
            <w:r>
              <w:rPr>
                <w:rFonts w:ascii="Arial" w:hAnsi="Arial" w:cs="Arial"/>
              </w:rPr>
              <w:t>en la franja de edad de 25 a 45</w:t>
            </w:r>
          </w:p>
        </w:tc>
        <w:tc>
          <w:tcPr>
            <w:tcW w:w="1524" w:type="dxa"/>
          </w:tcPr>
          <w:p w:rsidR="00413221" w:rsidRPr="000945C9" w:rsidRDefault="00413221" w:rsidP="00924FA6">
            <w:pPr>
              <w:rPr>
                <w:rFonts w:ascii="Arial" w:hAnsi="Arial" w:cs="Arial"/>
              </w:rPr>
            </w:pPr>
            <w:r>
              <w:rPr>
                <w:rFonts w:ascii="Arial" w:hAnsi="Arial" w:cs="Arial"/>
              </w:rPr>
              <w:t>3</w:t>
            </w:r>
            <w:r w:rsidRPr="000945C9">
              <w:rPr>
                <w:rFonts w:ascii="Arial" w:hAnsi="Arial" w:cs="Arial"/>
              </w:rPr>
              <w:t xml:space="preserve"> punto</w:t>
            </w:r>
          </w:p>
        </w:tc>
      </w:tr>
      <w:tr w:rsidR="00413221" w:rsidRPr="000945C9" w:rsidTr="00924FA6">
        <w:tc>
          <w:tcPr>
            <w:tcW w:w="7196" w:type="dxa"/>
          </w:tcPr>
          <w:p w:rsidR="00413221" w:rsidRPr="000945C9" w:rsidRDefault="00413221" w:rsidP="00924FA6">
            <w:pPr>
              <w:rPr>
                <w:rFonts w:ascii="Arial" w:hAnsi="Arial" w:cs="Arial"/>
              </w:rPr>
            </w:pPr>
            <w:bookmarkStart w:id="0" w:name="_GoBack" w:colFirst="1" w:colLast="1"/>
            <w:r w:rsidRPr="00CF7E0F">
              <w:rPr>
                <w:rFonts w:ascii="Arial" w:hAnsi="Arial" w:cs="Arial"/>
              </w:rPr>
              <w:t>Estar en la franja de edad de 4</w:t>
            </w:r>
            <w:r>
              <w:rPr>
                <w:rFonts w:ascii="Arial" w:hAnsi="Arial" w:cs="Arial"/>
              </w:rPr>
              <w:t>6</w:t>
            </w:r>
            <w:r w:rsidRPr="00CF7E0F">
              <w:rPr>
                <w:rFonts w:ascii="Arial" w:hAnsi="Arial" w:cs="Arial"/>
              </w:rPr>
              <w:t xml:space="preserve"> a 55</w:t>
            </w:r>
          </w:p>
        </w:tc>
        <w:tc>
          <w:tcPr>
            <w:tcW w:w="1524" w:type="dxa"/>
          </w:tcPr>
          <w:p w:rsidR="00413221" w:rsidRPr="00413221" w:rsidRDefault="00413221" w:rsidP="00924FA6">
            <w:pPr>
              <w:rPr>
                <w:rFonts w:ascii="Arial" w:hAnsi="Arial" w:cs="Arial"/>
              </w:rPr>
            </w:pPr>
            <w:r w:rsidRPr="00413221">
              <w:rPr>
                <w:rFonts w:ascii="Arial" w:hAnsi="Arial" w:cs="Arial"/>
              </w:rPr>
              <w:t>1 punto</w:t>
            </w:r>
          </w:p>
        </w:tc>
      </w:tr>
      <w:tr w:rsidR="00413221" w:rsidRPr="000945C9" w:rsidTr="00924FA6">
        <w:tc>
          <w:tcPr>
            <w:tcW w:w="7196" w:type="dxa"/>
          </w:tcPr>
          <w:p w:rsidR="00413221" w:rsidRPr="005E2B7D" w:rsidRDefault="00413221" w:rsidP="00924FA6">
            <w:r w:rsidRPr="005E2B7D">
              <w:t>Mujeres</w:t>
            </w:r>
          </w:p>
        </w:tc>
        <w:tc>
          <w:tcPr>
            <w:tcW w:w="1524" w:type="dxa"/>
          </w:tcPr>
          <w:p w:rsidR="00413221" w:rsidRPr="00413221" w:rsidRDefault="00413221" w:rsidP="00924FA6">
            <w:pPr>
              <w:rPr>
                <w:rFonts w:ascii="Arial" w:hAnsi="Arial" w:cs="Arial"/>
              </w:rPr>
            </w:pPr>
            <w:r w:rsidRPr="00413221">
              <w:rPr>
                <w:rFonts w:ascii="Arial" w:hAnsi="Arial" w:cs="Arial"/>
              </w:rPr>
              <w:t>1 punto</w:t>
            </w:r>
          </w:p>
        </w:tc>
      </w:tr>
      <w:bookmarkEnd w:id="0"/>
      <w:tr w:rsidR="00413221" w:rsidRPr="000945C9" w:rsidTr="00924FA6">
        <w:tc>
          <w:tcPr>
            <w:tcW w:w="7196" w:type="dxa"/>
          </w:tcPr>
          <w:p w:rsidR="00413221" w:rsidRPr="000945C9" w:rsidRDefault="00413221" w:rsidP="00924FA6">
            <w:pPr>
              <w:rPr>
                <w:rFonts w:ascii="Arial" w:hAnsi="Arial" w:cs="Arial"/>
              </w:rPr>
            </w:pPr>
            <w:r w:rsidRPr="000945C9">
              <w:rPr>
                <w:rFonts w:ascii="Arial" w:hAnsi="Arial" w:cs="Arial"/>
              </w:rPr>
              <w:t xml:space="preserve">Desempleado de </w:t>
            </w:r>
            <w:r>
              <w:rPr>
                <w:rFonts w:ascii="Arial" w:hAnsi="Arial" w:cs="Arial"/>
              </w:rPr>
              <w:t>l</w:t>
            </w:r>
            <w:r w:rsidRPr="000945C9">
              <w:rPr>
                <w:rFonts w:ascii="Arial" w:hAnsi="Arial" w:cs="Arial"/>
              </w:rPr>
              <w:t xml:space="preserve">arga </w:t>
            </w:r>
            <w:r>
              <w:rPr>
                <w:rFonts w:ascii="Arial" w:hAnsi="Arial" w:cs="Arial"/>
              </w:rPr>
              <w:t>d</w:t>
            </w:r>
            <w:r w:rsidRPr="000945C9">
              <w:rPr>
                <w:rFonts w:ascii="Arial" w:hAnsi="Arial" w:cs="Arial"/>
              </w:rPr>
              <w:t>uración (no haber trabajado</w:t>
            </w:r>
            <w:r>
              <w:rPr>
                <w:rFonts w:ascii="Arial" w:hAnsi="Arial" w:cs="Arial"/>
              </w:rPr>
              <w:t xml:space="preserve"> más de un mes</w:t>
            </w:r>
            <w:r w:rsidRPr="000945C9">
              <w:rPr>
                <w:rFonts w:ascii="Arial" w:hAnsi="Arial" w:cs="Arial"/>
              </w:rPr>
              <w:t xml:space="preserve"> en los últimos 12 meses)</w:t>
            </w:r>
          </w:p>
        </w:tc>
        <w:tc>
          <w:tcPr>
            <w:tcW w:w="1524" w:type="dxa"/>
          </w:tcPr>
          <w:p w:rsidR="00413221" w:rsidRDefault="00413221" w:rsidP="00924FA6">
            <w:r w:rsidRPr="000945C9">
              <w:rPr>
                <w:rFonts w:ascii="Arial" w:hAnsi="Arial" w:cs="Arial"/>
              </w:rPr>
              <w:t>1 punto</w:t>
            </w:r>
          </w:p>
        </w:tc>
      </w:tr>
      <w:tr w:rsidR="00413221" w:rsidRPr="000945C9" w:rsidTr="00924FA6">
        <w:tc>
          <w:tcPr>
            <w:tcW w:w="7196" w:type="dxa"/>
          </w:tcPr>
          <w:p w:rsidR="00413221" w:rsidRPr="000945C9" w:rsidRDefault="00413221" w:rsidP="00924FA6">
            <w:pPr>
              <w:rPr>
                <w:rFonts w:ascii="Arial" w:hAnsi="Arial" w:cs="Arial"/>
              </w:rPr>
            </w:pPr>
            <w:r w:rsidRPr="000945C9">
              <w:rPr>
                <w:rFonts w:ascii="Arial" w:hAnsi="Arial" w:cs="Arial"/>
              </w:rPr>
              <w:t xml:space="preserve">Personas con discapacidad </w:t>
            </w:r>
            <w:r>
              <w:rPr>
                <w:rFonts w:ascii="Arial" w:hAnsi="Arial" w:cs="Arial"/>
              </w:rPr>
              <w:t xml:space="preserve">acreditada </w:t>
            </w:r>
            <w:r w:rsidRPr="000945C9">
              <w:rPr>
                <w:rFonts w:ascii="Arial" w:hAnsi="Arial" w:cs="Arial"/>
              </w:rPr>
              <w:t>&gt; 33 %</w:t>
            </w:r>
          </w:p>
        </w:tc>
        <w:tc>
          <w:tcPr>
            <w:tcW w:w="1524" w:type="dxa"/>
          </w:tcPr>
          <w:p w:rsidR="00413221" w:rsidRDefault="00413221" w:rsidP="00924FA6">
            <w:r w:rsidRPr="000945C9">
              <w:rPr>
                <w:rFonts w:ascii="Arial" w:hAnsi="Arial" w:cs="Arial"/>
              </w:rPr>
              <w:t>1 punto</w:t>
            </w:r>
          </w:p>
        </w:tc>
      </w:tr>
      <w:tr w:rsidR="00413221" w:rsidRPr="000945C9" w:rsidTr="00924FA6">
        <w:tc>
          <w:tcPr>
            <w:tcW w:w="7196" w:type="dxa"/>
          </w:tcPr>
          <w:p w:rsidR="00413221" w:rsidRPr="000945C9" w:rsidRDefault="00413221" w:rsidP="00924FA6">
            <w:pPr>
              <w:rPr>
                <w:rFonts w:ascii="Arial" w:hAnsi="Arial" w:cs="Arial"/>
              </w:rPr>
            </w:pPr>
            <w:r w:rsidRPr="000945C9">
              <w:rPr>
                <w:rFonts w:ascii="Arial" w:hAnsi="Arial" w:cs="Arial"/>
              </w:rPr>
              <w:t xml:space="preserve">Personas Inmigrantes/personas en </w:t>
            </w:r>
            <w:r>
              <w:rPr>
                <w:rFonts w:ascii="Arial" w:hAnsi="Arial" w:cs="Arial"/>
              </w:rPr>
              <w:t>situación</w:t>
            </w:r>
            <w:r w:rsidRPr="000945C9">
              <w:rPr>
                <w:rFonts w:ascii="Arial" w:hAnsi="Arial" w:cs="Arial"/>
              </w:rPr>
              <w:t xml:space="preserve"> de Exclusión Social</w:t>
            </w:r>
          </w:p>
        </w:tc>
        <w:tc>
          <w:tcPr>
            <w:tcW w:w="1524" w:type="dxa"/>
          </w:tcPr>
          <w:p w:rsidR="00413221" w:rsidRDefault="00413221" w:rsidP="00924FA6">
            <w:r w:rsidRPr="000945C9">
              <w:rPr>
                <w:rFonts w:ascii="Arial" w:hAnsi="Arial" w:cs="Arial"/>
              </w:rPr>
              <w:t>1 punto</w:t>
            </w:r>
          </w:p>
        </w:tc>
      </w:tr>
      <w:tr w:rsidR="00413221" w:rsidRPr="000945C9" w:rsidTr="00924FA6">
        <w:tc>
          <w:tcPr>
            <w:tcW w:w="7196" w:type="dxa"/>
          </w:tcPr>
          <w:p w:rsidR="00413221" w:rsidRPr="000945C9" w:rsidRDefault="00413221" w:rsidP="00924FA6">
            <w:pPr>
              <w:rPr>
                <w:rFonts w:ascii="Arial" w:hAnsi="Arial" w:cs="Arial"/>
              </w:rPr>
            </w:pPr>
            <w:r w:rsidRPr="000945C9">
              <w:rPr>
                <w:rFonts w:ascii="Arial" w:hAnsi="Arial" w:cs="Arial"/>
              </w:rPr>
              <w:t>Responsabilidades familiares (hijos</w:t>
            </w:r>
            <w:r>
              <w:rPr>
                <w:rFonts w:ascii="Arial" w:hAnsi="Arial" w:cs="Arial"/>
              </w:rPr>
              <w:t>/as</w:t>
            </w:r>
            <w:r w:rsidRPr="000945C9">
              <w:rPr>
                <w:rFonts w:ascii="Arial" w:hAnsi="Arial" w:cs="Arial"/>
              </w:rPr>
              <w:t xml:space="preserve"> &lt; </w:t>
            </w:r>
            <w:r>
              <w:rPr>
                <w:rFonts w:ascii="Arial" w:hAnsi="Arial" w:cs="Arial"/>
              </w:rPr>
              <w:t>26</w:t>
            </w:r>
            <w:r w:rsidRPr="000945C9">
              <w:rPr>
                <w:rFonts w:ascii="Arial" w:hAnsi="Arial" w:cs="Arial"/>
              </w:rPr>
              <w:t xml:space="preserve"> años o personas dependientes)</w:t>
            </w:r>
          </w:p>
        </w:tc>
        <w:tc>
          <w:tcPr>
            <w:tcW w:w="1524" w:type="dxa"/>
          </w:tcPr>
          <w:p w:rsidR="00413221" w:rsidRDefault="00413221" w:rsidP="00924FA6">
            <w:r w:rsidRPr="000945C9">
              <w:rPr>
                <w:rFonts w:ascii="Arial" w:hAnsi="Arial" w:cs="Arial"/>
              </w:rPr>
              <w:t>1 punto</w:t>
            </w:r>
          </w:p>
        </w:tc>
      </w:tr>
      <w:tr w:rsidR="00413221" w:rsidRPr="000945C9" w:rsidTr="00924FA6">
        <w:tc>
          <w:tcPr>
            <w:tcW w:w="7196" w:type="dxa"/>
          </w:tcPr>
          <w:p w:rsidR="00413221" w:rsidRPr="000945C9" w:rsidRDefault="00413221" w:rsidP="00924FA6">
            <w:pPr>
              <w:rPr>
                <w:rFonts w:ascii="Arial" w:hAnsi="Arial" w:cs="Arial"/>
              </w:rPr>
            </w:pPr>
            <w:r w:rsidRPr="000945C9">
              <w:rPr>
                <w:rFonts w:ascii="Arial" w:hAnsi="Arial" w:cs="Arial"/>
              </w:rPr>
              <w:t>No percibir prestación o subsidio</w:t>
            </w:r>
            <w:r>
              <w:rPr>
                <w:rFonts w:ascii="Arial" w:hAnsi="Arial" w:cs="Arial"/>
              </w:rPr>
              <w:t xml:space="preserve">, </w:t>
            </w:r>
            <w:r w:rsidRPr="00BA30FD">
              <w:rPr>
                <w:rFonts w:ascii="Arial" w:hAnsi="Arial" w:cs="Arial"/>
              </w:rPr>
              <w:t>pensiones u otros ingresos o que dicha prestación se extinga antes del inicio del taller</w:t>
            </w:r>
          </w:p>
        </w:tc>
        <w:tc>
          <w:tcPr>
            <w:tcW w:w="1524" w:type="dxa"/>
          </w:tcPr>
          <w:p w:rsidR="00413221" w:rsidRDefault="00413221" w:rsidP="00924FA6">
            <w:r w:rsidRPr="000945C9">
              <w:rPr>
                <w:rFonts w:ascii="Arial" w:hAnsi="Arial" w:cs="Arial"/>
              </w:rPr>
              <w:t>1 punto</w:t>
            </w:r>
          </w:p>
        </w:tc>
      </w:tr>
      <w:tr w:rsidR="00413221" w:rsidRPr="000945C9" w:rsidTr="00924FA6">
        <w:tc>
          <w:tcPr>
            <w:tcW w:w="7196" w:type="dxa"/>
          </w:tcPr>
          <w:p w:rsidR="00413221" w:rsidRDefault="00413221" w:rsidP="00924FA6">
            <w:pPr>
              <w:rPr>
                <w:rFonts w:ascii="Arial" w:hAnsi="Arial" w:cs="Arial"/>
              </w:rPr>
            </w:pPr>
            <w:r>
              <w:rPr>
                <w:rFonts w:ascii="Arial" w:hAnsi="Arial" w:cs="Arial"/>
              </w:rPr>
              <w:t xml:space="preserve">Que ningún miembro de la unidad familiar esté trabajando actualmente en otros planes de empleo del ayuntamiento </w:t>
            </w:r>
            <w:r w:rsidRPr="00BA30FD">
              <w:rPr>
                <w:rFonts w:ascii="Arial" w:hAnsi="Arial" w:cs="Arial"/>
              </w:rPr>
              <w:t xml:space="preserve">(a*) </w:t>
            </w:r>
          </w:p>
        </w:tc>
        <w:tc>
          <w:tcPr>
            <w:tcW w:w="1524" w:type="dxa"/>
          </w:tcPr>
          <w:p w:rsidR="00413221" w:rsidRDefault="00413221" w:rsidP="00924FA6">
            <w:pPr>
              <w:rPr>
                <w:rFonts w:ascii="Arial" w:hAnsi="Arial" w:cs="Arial"/>
              </w:rPr>
            </w:pPr>
            <w:r>
              <w:rPr>
                <w:rFonts w:ascii="Arial" w:hAnsi="Arial" w:cs="Arial"/>
              </w:rPr>
              <w:t>1 punto</w:t>
            </w:r>
          </w:p>
        </w:tc>
      </w:tr>
      <w:tr w:rsidR="00413221" w:rsidRPr="000945C9" w:rsidTr="00924FA6">
        <w:tc>
          <w:tcPr>
            <w:tcW w:w="7196" w:type="dxa"/>
          </w:tcPr>
          <w:p w:rsidR="00413221" w:rsidRPr="000945C9" w:rsidRDefault="00413221" w:rsidP="00924FA6">
            <w:pPr>
              <w:rPr>
                <w:rFonts w:ascii="Arial" w:hAnsi="Arial" w:cs="Arial"/>
              </w:rPr>
            </w:pPr>
            <w:r>
              <w:rPr>
                <w:rFonts w:ascii="Arial" w:hAnsi="Arial" w:cs="Arial"/>
              </w:rPr>
              <w:t>No haber</w:t>
            </w:r>
            <w:r w:rsidRPr="00DD453D">
              <w:rPr>
                <w:rFonts w:ascii="Arial" w:hAnsi="Arial" w:cs="Arial"/>
              </w:rPr>
              <w:t xml:space="preserve"> participado en pro</w:t>
            </w:r>
            <w:r>
              <w:rPr>
                <w:rFonts w:ascii="Arial" w:hAnsi="Arial" w:cs="Arial"/>
              </w:rPr>
              <w:t>gramas similares, de formación en alternancia con el</w:t>
            </w:r>
            <w:r w:rsidRPr="00DD453D">
              <w:rPr>
                <w:rFonts w:ascii="Arial" w:hAnsi="Arial" w:cs="Arial"/>
              </w:rPr>
              <w:t xml:space="preserve"> empleo, en años anteriores</w:t>
            </w:r>
          </w:p>
        </w:tc>
        <w:tc>
          <w:tcPr>
            <w:tcW w:w="1524" w:type="dxa"/>
          </w:tcPr>
          <w:p w:rsidR="00413221" w:rsidRPr="000945C9" w:rsidRDefault="00413221" w:rsidP="00924FA6">
            <w:pPr>
              <w:rPr>
                <w:rFonts w:ascii="Arial" w:hAnsi="Arial" w:cs="Arial"/>
              </w:rPr>
            </w:pPr>
            <w:r>
              <w:rPr>
                <w:rFonts w:ascii="Arial" w:hAnsi="Arial" w:cs="Arial"/>
              </w:rPr>
              <w:t>1 punto</w:t>
            </w:r>
          </w:p>
        </w:tc>
      </w:tr>
      <w:tr w:rsidR="00413221" w:rsidRPr="000945C9" w:rsidTr="00924FA6">
        <w:tc>
          <w:tcPr>
            <w:tcW w:w="7196" w:type="dxa"/>
          </w:tcPr>
          <w:p w:rsidR="00413221" w:rsidRDefault="00413221" w:rsidP="00924FA6">
            <w:pPr>
              <w:rPr>
                <w:rFonts w:ascii="Arial" w:hAnsi="Arial" w:cs="Arial"/>
              </w:rPr>
            </w:pPr>
            <w:r w:rsidRPr="00A17980">
              <w:rPr>
                <w:rFonts w:ascii="Arial" w:hAnsi="Arial" w:cs="Arial"/>
              </w:rPr>
              <w:t>Que todos los miembros de la unidad familiar estén en desempleo</w:t>
            </w:r>
            <w:r>
              <w:rPr>
                <w:rFonts w:ascii="Arial" w:hAnsi="Arial" w:cs="Arial"/>
              </w:rPr>
              <w:t xml:space="preserve"> </w:t>
            </w:r>
            <w:r w:rsidRPr="00A17980">
              <w:rPr>
                <w:rFonts w:ascii="Arial" w:hAnsi="Arial" w:cs="Arial"/>
              </w:rPr>
              <w:t>O Carecer de ingresos la unidad familiar ( b*)</w:t>
            </w:r>
          </w:p>
        </w:tc>
        <w:tc>
          <w:tcPr>
            <w:tcW w:w="1524" w:type="dxa"/>
          </w:tcPr>
          <w:p w:rsidR="00413221" w:rsidRDefault="00413221" w:rsidP="00924FA6">
            <w:pPr>
              <w:rPr>
                <w:rFonts w:ascii="Arial" w:hAnsi="Arial" w:cs="Arial"/>
              </w:rPr>
            </w:pPr>
            <w:r>
              <w:rPr>
                <w:rFonts w:ascii="Arial" w:hAnsi="Arial" w:cs="Arial"/>
              </w:rPr>
              <w:t>1 punto</w:t>
            </w:r>
          </w:p>
        </w:tc>
      </w:tr>
    </w:tbl>
    <w:p w:rsidR="00413221" w:rsidRPr="00A87831" w:rsidRDefault="00413221" w:rsidP="00413221">
      <w:pPr>
        <w:rPr>
          <w:rFonts w:ascii="Arial" w:hAnsi="Arial" w:cs="Arial"/>
        </w:rPr>
      </w:pPr>
    </w:p>
    <w:p w:rsidR="00413221" w:rsidRPr="00A87831" w:rsidRDefault="00413221" w:rsidP="00413221">
      <w:pPr>
        <w:pStyle w:val="Estndar"/>
        <w:spacing w:before="60" w:after="60"/>
        <w:ind w:left="284"/>
        <w:jc w:val="both"/>
        <w:rPr>
          <w:rFonts w:ascii="Arial" w:hAnsi="Arial" w:cs="Arial"/>
          <w:szCs w:val="24"/>
        </w:rPr>
      </w:pPr>
      <w:r w:rsidRPr="00A87831">
        <w:rPr>
          <w:rFonts w:ascii="Arial" w:hAnsi="Arial" w:cs="Arial"/>
          <w:szCs w:val="24"/>
          <w:u w:val="single"/>
        </w:rPr>
        <w:t>1.</w:t>
      </w:r>
      <w:r>
        <w:rPr>
          <w:rFonts w:ascii="Arial" w:hAnsi="Arial" w:cs="Arial"/>
          <w:szCs w:val="24"/>
          <w:u w:val="single"/>
        </w:rPr>
        <w:t>2</w:t>
      </w:r>
      <w:r w:rsidRPr="00A87831">
        <w:rPr>
          <w:rFonts w:ascii="Arial" w:hAnsi="Arial" w:cs="Arial"/>
          <w:szCs w:val="24"/>
          <w:u w:val="single"/>
        </w:rPr>
        <w:t>.</w:t>
      </w:r>
      <w:r>
        <w:rPr>
          <w:rFonts w:ascii="Arial" w:hAnsi="Arial" w:cs="Arial"/>
          <w:szCs w:val="24"/>
          <w:u w:val="single"/>
        </w:rPr>
        <w:t xml:space="preserve"> SEGUNDA </w:t>
      </w:r>
      <w:r w:rsidRPr="00A87831">
        <w:rPr>
          <w:rFonts w:ascii="Arial" w:hAnsi="Arial" w:cs="Arial"/>
          <w:szCs w:val="24"/>
          <w:u w:val="single"/>
        </w:rPr>
        <w:t xml:space="preserve"> FASE:</w:t>
      </w:r>
      <w:r w:rsidRPr="00A87831">
        <w:rPr>
          <w:rFonts w:ascii="Arial" w:hAnsi="Arial" w:cs="Arial"/>
          <w:szCs w:val="24"/>
        </w:rPr>
        <w:t xml:space="preserve">  </w:t>
      </w:r>
    </w:p>
    <w:p w:rsidR="00413221" w:rsidRPr="00A87831" w:rsidRDefault="00413221" w:rsidP="00413221">
      <w:pPr>
        <w:pStyle w:val="Estndar"/>
        <w:spacing w:before="60" w:after="60"/>
        <w:ind w:left="284"/>
        <w:jc w:val="both"/>
        <w:rPr>
          <w:rFonts w:ascii="Arial" w:hAnsi="Arial" w:cs="Arial"/>
          <w:szCs w:val="24"/>
        </w:rPr>
      </w:pPr>
      <w:r w:rsidRPr="00A87831">
        <w:rPr>
          <w:rFonts w:ascii="Arial" w:hAnsi="Arial" w:cs="Arial"/>
          <w:szCs w:val="24"/>
        </w:rPr>
        <w:t xml:space="preserve">REALIZACIÓN </w:t>
      </w:r>
      <w:r>
        <w:rPr>
          <w:rFonts w:ascii="Arial" w:hAnsi="Arial" w:cs="Arial"/>
          <w:szCs w:val="24"/>
        </w:rPr>
        <w:t>DE UNA ENTREVISTA.</w:t>
      </w:r>
    </w:p>
    <w:p w:rsidR="00413221" w:rsidRPr="00A87831" w:rsidRDefault="00413221" w:rsidP="00413221">
      <w:pPr>
        <w:pStyle w:val="Estndar"/>
        <w:spacing w:before="60" w:after="60"/>
        <w:ind w:left="284"/>
        <w:jc w:val="both"/>
        <w:rPr>
          <w:rFonts w:ascii="Arial" w:hAnsi="Arial" w:cs="Arial"/>
          <w:szCs w:val="24"/>
        </w:rPr>
      </w:pPr>
      <w:r w:rsidRPr="00A87831">
        <w:rPr>
          <w:rFonts w:ascii="Arial" w:hAnsi="Arial" w:cs="Arial"/>
          <w:szCs w:val="24"/>
        </w:rPr>
        <w:t xml:space="preserve">Los </w:t>
      </w:r>
      <w:r w:rsidRPr="00655712">
        <w:rPr>
          <w:rFonts w:ascii="Arial" w:hAnsi="Arial" w:cs="Arial"/>
          <w:szCs w:val="24"/>
        </w:rPr>
        <w:t>30</w:t>
      </w:r>
      <w:r>
        <w:rPr>
          <w:rFonts w:ascii="Arial" w:hAnsi="Arial" w:cs="Arial"/>
          <w:szCs w:val="24"/>
        </w:rPr>
        <w:t xml:space="preserve"> </w:t>
      </w:r>
      <w:r w:rsidRPr="00A87831">
        <w:rPr>
          <w:rFonts w:ascii="Arial" w:hAnsi="Arial" w:cs="Arial"/>
          <w:szCs w:val="24"/>
        </w:rPr>
        <w:t xml:space="preserve">aspirantes </w:t>
      </w:r>
      <w:r>
        <w:rPr>
          <w:rFonts w:ascii="Arial" w:hAnsi="Arial" w:cs="Arial"/>
          <w:szCs w:val="24"/>
        </w:rPr>
        <w:t>que hayan obtenido mejor puntuación en la valoración de méritos pasarán a la fase de entrevista,</w:t>
      </w:r>
      <w:r w:rsidRPr="00A87831">
        <w:rPr>
          <w:rFonts w:ascii="Arial" w:hAnsi="Arial" w:cs="Arial"/>
          <w:szCs w:val="24"/>
        </w:rPr>
        <w:t xml:space="preserve"> que versará sobre</w:t>
      </w:r>
      <w:r>
        <w:rPr>
          <w:rFonts w:ascii="Arial" w:hAnsi="Arial" w:cs="Arial"/>
          <w:szCs w:val="24"/>
        </w:rPr>
        <w:t xml:space="preserve"> la motivación, la adecuación al puesto y la formación o experiencia laboral.</w:t>
      </w:r>
      <w:r w:rsidRPr="00A87831">
        <w:rPr>
          <w:rFonts w:ascii="Arial" w:hAnsi="Arial" w:cs="Arial"/>
          <w:szCs w:val="24"/>
        </w:rPr>
        <w:t xml:space="preserve"> </w:t>
      </w:r>
    </w:p>
    <w:p w:rsidR="00413221" w:rsidRDefault="00413221" w:rsidP="00413221">
      <w:pPr>
        <w:pStyle w:val="Estndar"/>
        <w:spacing w:before="60" w:after="60"/>
        <w:ind w:left="284"/>
        <w:jc w:val="both"/>
        <w:rPr>
          <w:rFonts w:ascii="Arial" w:hAnsi="Arial" w:cs="Arial"/>
          <w:szCs w:val="24"/>
        </w:rPr>
      </w:pPr>
    </w:p>
    <w:p w:rsidR="00413221" w:rsidRDefault="00413221" w:rsidP="00413221">
      <w:pPr>
        <w:pStyle w:val="Estndar"/>
        <w:spacing w:before="60" w:after="60"/>
        <w:ind w:left="284"/>
        <w:jc w:val="both"/>
        <w:rPr>
          <w:rFonts w:ascii="Arial" w:hAnsi="Arial" w:cs="Arial"/>
          <w:szCs w:val="24"/>
        </w:rPr>
      </w:pPr>
      <w:r w:rsidRPr="00A87831">
        <w:rPr>
          <w:rFonts w:ascii="Arial" w:hAnsi="Arial" w:cs="Arial"/>
          <w:szCs w:val="24"/>
        </w:rPr>
        <w:tab/>
      </w:r>
      <w:r w:rsidRPr="00A87831">
        <w:rPr>
          <w:rFonts w:ascii="Arial" w:hAnsi="Arial" w:cs="Arial"/>
          <w:szCs w:val="24"/>
        </w:rPr>
        <w:tab/>
        <w:t xml:space="preserve">La puntuación máxima de esta fase será de </w:t>
      </w:r>
      <w:r>
        <w:rPr>
          <w:rFonts w:ascii="Arial" w:hAnsi="Arial" w:cs="Arial"/>
          <w:szCs w:val="24"/>
        </w:rPr>
        <w:t>4</w:t>
      </w:r>
      <w:r w:rsidRPr="00A87831">
        <w:rPr>
          <w:rFonts w:ascii="Arial" w:hAnsi="Arial" w:cs="Arial"/>
          <w:szCs w:val="24"/>
        </w:rPr>
        <w:t xml:space="preserve"> puntos.</w:t>
      </w:r>
    </w:p>
    <w:p w:rsidR="00413221" w:rsidRDefault="00413221" w:rsidP="00413221">
      <w:pPr>
        <w:pStyle w:val="Estndar"/>
        <w:spacing w:before="60" w:after="60"/>
        <w:ind w:left="284"/>
        <w:jc w:val="both"/>
        <w:rPr>
          <w:rFonts w:ascii="Arial" w:hAnsi="Arial" w:cs="Arial"/>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524"/>
      </w:tblGrid>
      <w:tr w:rsidR="00413221" w:rsidRPr="00D9234D" w:rsidTr="00924FA6">
        <w:tc>
          <w:tcPr>
            <w:tcW w:w="6912" w:type="dxa"/>
          </w:tcPr>
          <w:p w:rsidR="00413221" w:rsidRPr="00D9234D" w:rsidRDefault="00413221" w:rsidP="00924FA6">
            <w:pPr>
              <w:pStyle w:val="Estndar"/>
              <w:spacing w:before="60" w:after="60"/>
              <w:jc w:val="both"/>
              <w:rPr>
                <w:rFonts w:ascii="Arial" w:hAnsi="Arial" w:cs="Arial"/>
                <w:b/>
                <w:sz w:val="20"/>
              </w:rPr>
            </w:pPr>
            <w:r w:rsidRPr="00D9234D">
              <w:rPr>
                <w:rFonts w:ascii="Arial" w:hAnsi="Arial" w:cs="Arial"/>
                <w:b/>
                <w:sz w:val="20"/>
              </w:rPr>
              <w:t>ASPECTOS A VALORAR DE LA ENTREVISTA</w:t>
            </w:r>
          </w:p>
        </w:tc>
        <w:tc>
          <w:tcPr>
            <w:tcW w:w="1524" w:type="dxa"/>
          </w:tcPr>
          <w:p w:rsidR="00413221" w:rsidRPr="00D9234D" w:rsidRDefault="00413221" w:rsidP="00924FA6">
            <w:pPr>
              <w:pStyle w:val="Estndar"/>
              <w:spacing w:before="60" w:after="60"/>
              <w:jc w:val="both"/>
              <w:rPr>
                <w:rFonts w:ascii="Arial" w:hAnsi="Arial" w:cs="Arial"/>
                <w:szCs w:val="24"/>
              </w:rPr>
            </w:pPr>
            <w:r w:rsidRPr="00D9234D">
              <w:rPr>
                <w:rFonts w:ascii="Arial" w:hAnsi="Arial" w:cs="Arial"/>
                <w:b/>
                <w:sz w:val="16"/>
                <w:szCs w:val="16"/>
              </w:rPr>
              <w:t>PUNTUACION</w:t>
            </w:r>
          </w:p>
        </w:tc>
      </w:tr>
      <w:tr w:rsidR="00413221" w:rsidRPr="00D9234D" w:rsidTr="00924FA6">
        <w:tc>
          <w:tcPr>
            <w:tcW w:w="6912" w:type="dxa"/>
          </w:tcPr>
          <w:p w:rsidR="00413221" w:rsidRPr="00D9234D" w:rsidRDefault="00413221" w:rsidP="00924FA6">
            <w:pPr>
              <w:pStyle w:val="Estndar"/>
              <w:spacing w:before="60" w:after="60"/>
              <w:jc w:val="both"/>
              <w:rPr>
                <w:rFonts w:ascii="Arial" w:hAnsi="Arial" w:cs="Arial"/>
                <w:szCs w:val="24"/>
              </w:rPr>
            </w:pPr>
            <w:r w:rsidRPr="00D9234D">
              <w:rPr>
                <w:rFonts w:ascii="Arial" w:hAnsi="Arial" w:cs="Arial"/>
                <w:szCs w:val="24"/>
              </w:rPr>
              <w:t>Motivación</w:t>
            </w:r>
          </w:p>
        </w:tc>
        <w:tc>
          <w:tcPr>
            <w:tcW w:w="1524" w:type="dxa"/>
          </w:tcPr>
          <w:p w:rsidR="00413221" w:rsidRPr="00767F7F" w:rsidRDefault="00413221" w:rsidP="00924FA6">
            <w:pPr>
              <w:pStyle w:val="Estndar"/>
              <w:spacing w:before="60" w:after="60"/>
              <w:jc w:val="both"/>
              <w:rPr>
                <w:rFonts w:ascii="Arial" w:hAnsi="Arial" w:cs="Arial"/>
                <w:sz w:val="20"/>
              </w:rPr>
            </w:pPr>
            <w:r w:rsidRPr="00767F7F">
              <w:rPr>
                <w:rFonts w:ascii="Arial" w:hAnsi="Arial" w:cs="Arial"/>
                <w:sz w:val="20"/>
              </w:rPr>
              <w:t>Hasta</w:t>
            </w:r>
            <w:r>
              <w:rPr>
                <w:rFonts w:ascii="Arial" w:hAnsi="Arial" w:cs="Arial"/>
                <w:sz w:val="20"/>
              </w:rPr>
              <w:t xml:space="preserve"> 2</w:t>
            </w:r>
            <w:r w:rsidRPr="00767F7F">
              <w:rPr>
                <w:rFonts w:ascii="Arial" w:hAnsi="Arial" w:cs="Arial"/>
                <w:sz w:val="20"/>
              </w:rPr>
              <w:t xml:space="preserve"> punto</w:t>
            </w:r>
          </w:p>
        </w:tc>
      </w:tr>
      <w:tr w:rsidR="00413221" w:rsidRPr="00D9234D" w:rsidTr="00924FA6">
        <w:tc>
          <w:tcPr>
            <w:tcW w:w="6912" w:type="dxa"/>
          </w:tcPr>
          <w:p w:rsidR="00413221" w:rsidRPr="00D9234D" w:rsidRDefault="00413221" w:rsidP="00924FA6">
            <w:pPr>
              <w:pStyle w:val="Estndar"/>
              <w:spacing w:before="60" w:after="60"/>
              <w:jc w:val="both"/>
              <w:rPr>
                <w:rFonts w:ascii="Arial" w:hAnsi="Arial" w:cs="Arial"/>
                <w:szCs w:val="24"/>
              </w:rPr>
            </w:pPr>
            <w:r w:rsidRPr="00D9234D">
              <w:rPr>
                <w:rFonts w:ascii="Arial" w:hAnsi="Arial" w:cs="Arial"/>
                <w:szCs w:val="24"/>
              </w:rPr>
              <w:t>Adecuación al Puesto de Trabajo</w:t>
            </w:r>
          </w:p>
        </w:tc>
        <w:tc>
          <w:tcPr>
            <w:tcW w:w="1524" w:type="dxa"/>
          </w:tcPr>
          <w:p w:rsidR="00413221" w:rsidRPr="00D9234D" w:rsidRDefault="00413221" w:rsidP="00924FA6">
            <w:pPr>
              <w:pStyle w:val="Estndar"/>
              <w:spacing w:before="60" w:after="60"/>
              <w:jc w:val="both"/>
              <w:rPr>
                <w:rFonts w:ascii="Arial" w:hAnsi="Arial" w:cs="Arial"/>
                <w:szCs w:val="24"/>
              </w:rPr>
            </w:pPr>
            <w:r w:rsidRPr="00767F7F">
              <w:rPr>
                <w:rFonts w:ascii="Arial" w:hAnsi="Arial" w:cs="Arial"/>
                <w:sz w:val="20"/>
              </w:rPr>
              <w:t>Hasta</w:t>
            </w:r>
            <w:r>
              <w:rPr>
                <w:rFonts w:ascii="Arial" w:hAnsi="Arial" w:cs="Arial"/>
                <w:sz w:val="20"/>
              </w:rPr>
              <w:t xml:space="preserve"> </w:t>
            </w:r>
            <w:r w:rsidRPr="00767F7F">
              <w:rPr>
                <w:rFonts w:ascii="Arial" w:hAnsi="Arial" w:cs="Arial"/>
                <w:sz w:val="20"/>
              </w:rPr>
              <w:t>1 punto</w:t>
            </w:r>
            <w:r w:rsidRPr="00D9234D">
              <w:rPr>
                <w:rFonts w:ascii="Arial" w:hAnsi="Arial" w:cs="Arial"/>
                <w:szCs w:val="24"/>
              </w:rPr>
              <w:t xml:space="preserve"> </w:t>
            </w:r>
          </w:p>
        </w:tc>
      </w:tr>
      <w:tr w:rsidR="00413221" w:rsidRPr="00D9234D" w:rsidTr="00924FA6">
        <w:tc>
          <w:tcPr>
            <w:tcW w:w="6912" w:type="dxa"/>
          </w:tcPr>
          <w:p w:rsidR="00413221" w:rsidRPr="00D9234D" w:rsidRDefault="00413221" w:rsidP="00924FA6">
            <w:pPr>
              <w:pStyle w:val="Estndar"/>
              <w:spacing w:before="60" w:after="60"/>
              <w:jc w:val="both"/>
              <w:rPr>
                <w:rFonts w:ascii="Arial" w:hAnsi="Arial" w:cs="Arial"/>
                <w:szCs w:val="24"/>
              </w:rPr>
            </w:pPr>
            <w:r>
              <w:rPr>
                <w:rFonts w:ascii="Arial" w:hAnsi="Arial" w:cs="Arial"/>
                <w:szCs w:val="24"/>
              </w:rPr>
              <w:t>Formación y Experiencia laboral</w:t>
            </w:r>
          </w:p>
        </w:tc>
        <w:tc>
          <w:tcPr>
            <w:tcW w:w="1524" w:type="dxa"/>
          </w:tcPr>
          <w:p w:rsidR="00413221" w:rsidRPr="00D9234D" w:rsidRDefault="00413221" w:rsidP="00924FA6">
            <w:pPr>
              <w:pStyle w:val="Estndar"/>
              <w:spacing w:before="60" w:after="60"/>
              <w:jc w:val="both"/>
              <w:rPr>
                <w:rFonts w:ascii="Arial" w:hAnsi="Arial" w:cs="Arial"/>
                <w:szCs w:val="24"/>
              </w:rPr>
            </w:pPr>
            <w:r w:rsidRPr="00767F7F">
              <w:rPr>
                <w:rFonts w:ascii="Arial" w:hAnsi="Arial" w:cs="Arial"/>
                <w:sz w:val="20"/>
              </w:rPr>
              <w:t>Hasta</w:t>
            </w:r>
            <w:r>
              <w:rPr>
                <w:rFonts w:ascii="Arial" w:hAnsi="Arial" w:cs="Arial"/>
                <w:sz w:val="20"/>
              </w:rPr>
              <w:t xml:space="preserve"> </w:t>
            </w:r>
            <w:r w:rsidRPr="00767F7F">
              <w:rPr>
                <w:rFonts w:ascii="Arial" w:hAnsi="Arial" w:cs="Arial"/>
                <w:sz w:val="20"/>
              </w:rPr>
              <w:t>1 punto</w:t>
            </w:r>
            <w:r w:rsidRPr="00D9234D">
              <w:rPr>
                <w:rFonts w:ascii="Arial" w:hAnsi="Arial" w:cs="Arial"/>
                <w:szCs w:val="24"/>
              </w:rPr>
              <w:t xml:space="preserve"> </w:t>
            </w:r>
          </w:p>
        </w:tc>
      </w:tr>
    </w:tbl>
    <w:p w:rsidR="00413221" w:rsidRPr="00A87831" w:rsidRDefault="00413221" w:rsidP="00413221">
      <w:pPr>
        <w:rPr>
          <w:rFonts w:ascii="Arial" w:hAnsi="Arial" w:cs="Arial"/>
        </w:rPr>
      </w:pPr>
    </w:p>
    <w:p w:rsidR="00413221" w:rsidRDefault="00413221" w:rsidP="00413221">
      <w:pPr>
        <w:jc w:val="both"/>
        <w:rPr>
          <w:rFonts w:ascii="Arial" w:hAnsi="Arial" w:cs="Arial"/>
          <w:lang w:val="es-ES_tradnl"/>
        </w:rPr>
      </w:pPr>
    </w:p>
    <w:p w:rsidR="00413221" w:rsidRDefault="00413221" w:rsidP="00413221">
      <w:pPr>
        <w:jc w:val="both"/>
        <w:rPr>
          <w:rFonts w:ascii="Arial" w:hAnsi="Arial" w:cs="Arial"/>
          <w:lang w:val="es-ES_tradnl"/>
        </w:rPr>
      </w:pPr>
    </w:p>
    <w:p w:rsidR="00413221" w:rsidRPr="00BA30FD" w:rsidRDefault="00413221" w:rsidP="00413221">
      <w:pPr>
        <w:jc w:val="both"/>
        <w:rPr>
          <w:rFonts w:ascii="Arial" w:hAnsi="Arial" w:cs="Arial"/>
          <w:lang w:val="es-ES_tradnl"/>
        </w:rPr>
      </w:pPr>
      <w:r w:rsidRPr="00BA30FD">
        <w:rPr>
          <w:rFonts w:ascii="Arial" w:hAnsi="Arial" w:cs="Arial"/>
          <w:lang w:val="es-ES_tradnl"/>
        </w:rPr>
        <w:t>ACLARACIONES AL BAREMO DE SELECCIÓN ALUMNADO</w:t>
      </w:r>
    </w:p>
    <w:p w:rsidR="00413221" w:rsidRPr="00BA30FD" w:rsidRDefault="00413221" w:rsidP="00413221">
      <w:pPr>
        <w:jc w:val="both"/>
        <w:rPr>
          <w:rFonts w:ascii="Arial" w:hAnsi="Arial" w:cs="Arial"/>
          <w:lang w:val="es-ES_tradnl"/>
        </w:rPr>
      </w:pPr>
    </w:p>
    <w:p w:rsidR="00413221" w:rsidRPr="00BA30FD" w:rsidRDefault="00413221" w:rsidP="00413221">
      <w:pPr>
        <w:jc w:val="both"/>
        <w:rPr>
          <w:rFonts w:ascii="Arial" w:hAnsi="Arial" w:cs="Arial"/>
          <w:lang w:val="es-ES_tradnl"/>
        </w:rPr>
      </w:pPr>
    </w:p>
    <w:p w:rsidR="00413221" w:rsidRPr="00BA30FD" w:rsidRDefault="00413221" w:rsidP="00413221">
      <w:pPr>
        <w:jc w:val="both"/>
        <w:rPr>
          <w:rFonts w:ascii="Arial" w:hAnsi="Arial" w:cs="Arial"/>
          <w:lang w:val="es-ES_tradnl"/>
        </w:rPr>
      </w:pPr>
      <w:r w:rsidRPr="00BA30FD">
        <w:rPr>
          <w:rFonts w:ascii="Arial" w:hAnsi="Arial" w:cs="Arial"/>
          <w:lang w:val="es-ES_tradnl"/>
        </w:rPr>
        <w:t>(</w:t>
      </w:r>
      <w:proofErr w:type="gramStart"/>
      <w:r w:rsidRPr="00BA30FD">
        <w:rPr>
          <w:rFonts w:ascii="Arial" w:hAnsi="Arial" w:cs="Arial"/>
          <w:lang w:val="es-ES_tradnl"/>
        </w:rPr>
        <w:t>a</w:t>
      </w:r>
      <w:proofErr w:type="gramEnd"/>
      <w:r w:rsidRPr="00BA30FD">
        <w:rPr>
          <w:rFonts w:ascii="Arial" w:hAnsi="Arial" w:cs="Arial"/>
          <w:lang w:val="es-ES_tradnl"/>
        </w:rPr>
        <w:t>*) El Ayuntamiento no podrá contratar a más de una persona por unidad familiar salvo que no hubiese otras personas demandantes de empleo en el ámbito territorial de ejecución del proyecto y existieran puestos a cubrir.</w:t>
      </w:r>
    </w:p>
    <w:p w:rsidR="00413221" w:rsidRPr="00BA30FD" w:rsidRDefault="00413221" w:rsidP="00413221">
      <w:pPr>
        <w:jc w:val="both"/>
        <w:rPr>
          <w:rFonts w:ascii="Arial" w:hAnsi="Arial" w:cs="Arial"/>
          <w:lang w:val="es-ES_tradnl"/>
        </w:rPr>
      </w:pPr>
    </w:p>
    <w:p w:rsidR="00413221" w:rsidRPr="00BA30FD" w:rsidRDefault="00413221" w:rsidP="00413221">
      <w:pPr>
        <w:jc w:val="both"/>
        <w:rPr>
          <w:rFonts w:ascii="Arial" w:hAnsi="Arial" w:cs="Arial"/>
          <w:lang w:val="es-ES_tradnl"/>
        </w:rPr>
      </w:pPr>
      <w:r w:rsidRPr="00BA30FD">
        <w:rPr>
          <w:rFonts w:ascii="Arial" w:hAnsi="Arial" w:cs="Arial"/>
          <w:lang w:val="es-ES_tradnl"/>
        </w:rPr>
        <w:t>(</w:t>
      </w:r>
      <w:proofErr w:type="gramStart"/>
      <w:r w:rsidRPr="00BA30FD">
        <w:rPr>
          <w:rFonts w:ascii="Arial" w:hAnsi="Arial" w:cs="Arial"/>
          <w:lang w:val="es-ES_tradnl"/>
        </w:rPr>
        <w:t>b</w:t>
      </w:r>
      <w:proofErr w:type="gramEnd"/>
      <w:r w:rsidRPr="00BA30FD">
        <w:rPr>
          <w:rFonts w:ascii="Arial" w:hAnsi="Arial" w:cs="Arial"/>
          <w:lang w:val="es-ES_tradnl"/>
        </w:rPr>
        <w:t>*) UNIDAD FAMILIAR: Se entenderá por unidad familiar la compuesta exclusivamente por el/la solicitante, su cónyuge o pareja de hecho, e hijos/as a su cargo menores de 26 años</w:t>
      </w:r>
      <w:r>
        <w:rPr>
          <w:rFonts w:ascii="Arial" w:hAnsi="Arial" w:cs="Arial"/>
          <w:lang w:val="es-ES_tradnl"/>
        </w:rPr>
        <w:t>,</w:t>
      </w:r>
      <w:r w:rsidRPr="00BA30FD">
        <w:rPr>
          <w:rFonts w:ascii="Arial" w:hAnsi="Arial" w:cs="Arial"/>
          <w:lang w:val="es-ES_tradnl"/>
        </w:rPr>
        <w:t xml:space="preserve"> O mayores de 25 si tiene un grado de discapacidad igual o superior al 33%, y ascendientes dependientes todos ellos/as conviviendo con él/la solicitante y empadronados en el mismo domicilio y dependiendo económicamente de él /ella.</w:t>
      </w:r>
    </w:p>
    <w:p w:rsidR="00413221" w:rsidRPr="00BA30FD" w:rsidRDefault="00413221" w:rsidP="00413221">
      <w:pPr>
        <w:jc w:val="both"/>
        <w:rPr>
          <w:rFonts w:ascii="Arial" w:hAnsi="Arial" w:cs="Arial"/>
          <w:lang w:val="es-ES_tradnl"/>
        </w:rPr>
      </w:pPr>
    </w:p>
    <w:p w:rsidR="00413221" w:rsidRPr="00BA30FD" w:rsidRDefault="00413221" w:rsidP="00413221">
      <w:pPr>
        <w:jc w:val="both"/>
        <w:rPr>
          <w:rFonts w:ascii="Arial" w:hAnsi="Arial" w:cs="Arial"/>
          <w:lang w:val="es-ES_tradnl"/>
        </w:rPr>
      </w:pPr>
      <w:r w:rsidRPr="00BA30FD">
        <w:rPr>
          <w:rFonts w:ascii="Arial" w:hAnsi="Arial" w:cs="Arial"/>
          <w:lang w:val="es-ES_tradnl"/>
        </w:rPr>
        <w:t>Se entenderá por  carecer de ingresos la unidad familiar cuando ninguno de sus miembros perciba ingreso alguno por rentas de trabajo, rentas económicas  prestación contributiva por desempleo, subsidio por desempleo, ayudas extraordinarias (PREPARA, RAI, Programa de Activación para el Empleo), pensiones de la Seguridad Social o cualquier otro ingreso.</w:t>
      </w:r>
    </w:p>
    <w:p w:rsidR="00413221" w:rsidRDefault="00413221" w:rsidP="00413221">
      <w:pPr>
        <w:jc w:val="both"/>
        <w:rPr>
          <w:rFonts w:ascii="Arial" w:hAnsi="Arial" w:cs="Arial"/>
          <w:lang w:val="es-ES_tradnl"/>
        </w:rPr>
      </w:pPr>
    </w:p>
    <w:p w:rsidR="00227094" w:rsidRPr="00413221" w:rsidRDefault="00227094">
      <w:pPr>
        <w:rPr>
          <w:lang w:val="es-ES_tradnl"/>
        </w:rPr>
      </w:pPr>
    </w:p>
    <w:sectPr w:rsidR="00227094" w:rsidRPr="00413221" w:rsidSect="00212E7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2E" w:rsidRDefault="00356B2E" w:rsidP="00413221">
      <w:r>
        <w:separator/>
      </w:r>
    </w:p>
  </w:endnote>
  <w:endnote w:type="continuationSeparator" w:id="0">
    <w:p w:rsidR="00356B2E" w:rsidRDefault="00356B2E" w:rsidP="0041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2E" w:rsidRDefault="00356B2E" w:rsidP="00413221">
      <w:r>
        <w:separator/>
      </w:r>
    </w:p>
  </w:footnote>
  <w:footnote w:type="continuationSeparator" w:id="0">
    <w:p w:rsidR="00356B2E" w:rsidRDefault="00356B2E" w:rsidP="0041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1" w:rsidRDefault="00413221">
    <w:pPr>
      <w:pStyle w:val="Encabezado"/>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5pt;margin-top:-3.6pt;width:441.15pt;height:69.85pt;z-index:251658240">
          <v:imagedata r:id="rId1" o:title=""/>
          <w10:wrap type="topAndBottom"/>
        </v:shape>
        <o:OLEObject Type="Embed" ProgID="Word.Document.8" ShapeID="_x0000_s2049" DrawAspect="Content" ObjectID="_1552718432" r:id="rId2">
          <o:FieldCodes>\s</o:FieldCodes>
        </o:OLEObj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236D"/>
    <w:rsid w:val="00203459"/>
    <w:rsid w:val="00212E71"/>
    <w:rsid w:val="00227094"/>
    <w:rsid w:val="00356B2E"/>
    <w:rsid w:val="00413221"/>
    <w:rsid w:val="0073236D"/>
    <w:rsid w:val="00753330"/>
    <w:rsid w:val="00784F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2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basedOn w:val="Normal"/>
    <w:rsid w:val="00413221"/>
    <w:rPr>
      <w:szCs w:val="20"/>
      <w:lang w:val="es-ES_tradnl"/>
    </w:rPr>
  </w:style>
  <w:style w:type="paragraph" w:styleId="Encabezado">
    <w:name w:val="header"/>
    <w:basedOn w:val="Normal"/>
    <w:link w:val="EncabezadoCar"/>
    <w:uiPriority w:val="99"/>
    <w:unhideWhenUsed/>
    <w:rsid w:val="00413221"/>
    <w:pPr>
      <w:tabs>
        <w:tab w:val="center" w:pos="4252"/>
        <w:tab w:val="right" w:pos="8504"/>
      </w:tabs>
    </w:pPr>
  </w:style>
  <w:style w:type="character" w:customStyle="1" w:styleId="EncabezadoCar">
    <w:name w:val="Encabezado Car"/>
    <w:basedOn w:val="Fuentedeprrafopredeter"/>
    <w:link w:val="Encabezado"/>
    <w:uiPriority w:val="99"/>
    <w:rsid w:val="004132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13221"/>
    <w:pPr>
      <w:tabs>
        <w:tab w:val="center" w:pos="4252"/>
        <w:tab w:val="right" w:pos="8504"/>
      </w:tabs>
    </w:pPr>
  </w:style>
  <w:style w:type="character" w:customStyle="1" w:styleId="PiedepginaCar">
    <w:name w:val="Pie de página Car"/>
    <w:basedOn w:val="Fuentedeprrafopredeter"/>
    <w:link w:val="Piedepgina"/>
    <w:uiPriority w:val="99"/>
    <w:rsid w:val="00413221"/>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2336</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2017-04-03T07:51:00Z</dcterms:created>
  <dcterms:modified xsi:type="dcterms:W3CDTF">2017-04-03T07:54:00Z</dcterms:modified>
</cp:coreProperties>
</file>